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66973F" w14:textId="5D93594C" w:rsidR="00305910" w:rsidRDefault="00305910" w:rsidP="00BA2B08">
      <w:pPr>
        <w:pStyle w:val="Titolo"/>
        <w:ind w:left="0" w:firstLine="0"/>
        <w:jc w:val="center"/>
      </w:pPr>
      <w:r>
        <w:t xml:space="preserve">MODULO PER LA RICHIESTA DI ISCRIZIONE AL CORSO DI GINNASTICA </w:t>
      </w:r>
      <w:r w:rsidR="00353208">
        <w:t>D</w:t>
      </w:r>
      <w:r>
        <w:t>OLCE</w:t>
      </w:r>
    </w:p>
    <w:p w14:paraId="08C53730" w14:textId="20D89ECA" w:rsidR="00305910" w:rsidRDefault="00305910" w:rsidP="00F05687">
      <w:pPr>
        <w:pStyle w:val="Titolo"/>
        <w:ind w:hanging="1046"/>
      </w:pPr>
      <w:r>
        <w:t>ANNO 2024</w:t>
      </w:r>
    </w:p>
    <w:p w14:paraId="10E2E41D" w14:textId="77777777" w:rsidR="00305910" w:rsidRDefault="00305910" w:rsidP="00305910">
      <w:pPr>
        <w:pStyle w:val="Corpotesto"/>
        <w:spacing w:before="10"/>
        <w:jc w:val="center"/>
        <w:rPr>
          <w:b/>
          <w:sz w:val="21"/>
        </w:rPr>
      </w:pPr>
    </w:p>
    <w:p w14:paraId="6B55DE6F" w14:textId="640C326D" w:rsidR="00305910" w:rsidRDefault="00305910" w:rsidP="00305910">
      <w:pPr>
        <w:tabs>
          <w:tab w:val="left" w:pos="9268"/>
        </w:tabs>
        <w:ind w:left="100"/>
      </w:pPr>
      <w:r>
        <w:t>Il</w:t>
      </w:r>
      <w:r>
        <w:rPr>
          <w:spacing w:val="-2"/>
        </w:rPr>
        <w:t xml:space="preserve"> </w:t>
      </w:r>
      <w:proofErr w:type="gramStart"/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624C37">
        <w:rPr>
          <w:u w:val="single"/>
        </w:rPr>
        <w:t>_</w:t>
      </w:r>
      <w:r w:rsidR="00B013DE">
        <w:rPr>
          <w:u w:val="single"/>
        </w:rPr>
        <w:t>_</w:t>
      </w:r>
    </w:p>
    <w:p w14:paraId="07163F46" w14:textId="77777777" w:rsidR="00305910" w:rsidRDefault="00305910" w:rsidP="00305910">
      <w:pPr>
        <w:pStyle w:val="Corpotesto"/>
        <w:rPr>
          <w:b/>
          <w:sz w:val="22"/>
        </w:rPr>
      </w:pPr>
    </w:p>
    <w:p w14:paraId="7B862549" w14:textId="4EE5171C" w:rsidR="00305910" w:rsidRDefault="00305910" w:rsidP="00305910">
      <w:pPr>
        <w:tabs>
          <w:tab w:val="left" w:pos="9747"/>
        </w:tabs>
        <w:ind w:left="100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 di nascita</w:t>
      </w:r>
      <w:r>
        <w:rPr>
          <w:u w:val="single"/>
        </w:rPr>
        <w:t xml:space="preserve"> </w:t>
      </w:r>
      <w:r w:rsidR="00624C37">
        <w:rPr>
          <w:u w:val="single"/>
        </w:rPr>
        <w:t>___________________________________________________________________</w:t>
      </w:r>
    </w:p>
    <w:p w14:paraId="64515EF3" w14:textId="77777777" w:rsidR="00305910" w:rsidRDefault="00305910" w:rsidP="00305910">
      <w:pPr>
        <w:pStyle w:val="Corpotesto"/>
        <w:spacing w:before="6"/>
        <w:rPr>
          <w:sz w:val="17"/>
        </w:rPr>
      </w:pPr>
    </w:p>
    <w:p w14:paraId="20B46CD1" w14:textId="77777777" w:rsidR="00305910" w:rsidRDefault="00305910" w:rsidP="00305910">
      <w:pPr>
        <w:tabs>
          <w:tab w:val="left" w:pos="9629"/>
        </w:tabs>
        <w:spacing w:before="57"/>
        <w:ind w:left="100"/>
      </w:pPr>
      <w:r>
        <w:t>Residenza - 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BF4DEA" w14:textId="77777777" w:rsidR="00305910" w:rsidRDefault="00305910" w:rsidP="00305910">
      <w:pPr>
        <w:pStyle w:val="Corpotesto"/>
        <w:spacing w:before="2"/>
        <w:rPr>
          <w:sz w:val="17"/>
        </w:rPr>
      </w:pPr>
    </w:p>
    <w:p w14:paraId="7A1CE87D" w14:textId="77777777" w:rsidR="00305910" w:rsidRDefault="00305910" w:rsidP="00305910">
      <w:pPr>
        <w:tabs>
          <w:tab w:val="left" w:pos="3353"/>
          <w:tab w:val="left" w:pos="5357"/>
          <w:tab w:val="left" w:pos="9597"/>
        </w:tabs>
        <w:spacing w:before="57"/>
        <w:ind w:left="100"/>
        <w:rPr>
          <w:u w:val="single"/>
        </w:rPr>
      </w:pPr>
      <w:r>
        <w:t>Località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A08B3B" w14:textId="77777777" w:rsidR="003C47A3" w:rsidRDefault="003C47A3" w:rsidP="00305910">
      <w:pPr>
        <w:tabs>
          <w:tab w:val="left" w:pos="3353"/>
          <w:tab w:val="left" w:pos="5357"/>
          <w:tab w:val="left" w:pos="9597"/>
        </w:tabs>
        <w:spacing w:before="57"/>
        <w:ind w:left="100"/>
      </w:pPr>
    </w:p>
    <w:p w14:paraId="4210057C" w14:textId="77777777" w:rsidR="00305910" w:rsidRDefault="00305910" w:rsidP="00305910">
      <w:pPr>
        <w:pStyle w:val="Corpotesto"/>
        <w:spacing w:before="5"/>
        <w:rPr>
          <w:sz w:val="17"/>
        </w:rPr>
      </w:pPr>
    </w:p>
    <w:p w14:paraId="07498D82" w14:textId="03A575FA" w:rsidR="00280985" w:rsidRDefault="003C47A3" w:rsidP="00280985">
      <w:pPr>
        <w:pStyle w:val="Titolo1"/>
        <w:spacing w:before="56"/>
        <w:ind w:left="1737" w:right="1753"/>
        <w:jc w:val="center"/>
      </w:pPr>
      <w:r>
        <w:t>CHIEDE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GINNASTICA</w:t>
      </w:r>
      <w:r>
        <w:rPr>
          <w:spacing w:val="-2"/>
        </w:rPr>
        <w:t xml:space="preserve"> </w:t>
      </w:r>
      <w:r>
        <w:t>DOLCE</w:t>
      </w:r>
    </w:p>
    <w:p w14:paraId="0EDCE248" w14:textId="77777777" w:rsidR="003C47A3" w:rsidRDefault="003C47A3" w:rsidP="00280985">
      <w:pPr>
        <w:pStyle w:val="Titolo1"/>
        <w:spacing w:before="56"/>
        <w:ind w:left="1737" w:right="1753"/>
        <w:jc w:val="center"/>
      </w:pPr>
    </w:p>
    <w:p w14:paraId="0F15A36A" w14:textId="77777777" w:rsidR="00305910" w:rsidRDefault="00305910" w:rsidP="00305910">
      <w:pPr>
        <w:pStyle w:val="Corpotesto"/>
        <w:rPr>
          <w:sz w:val="20"/>
        </w:rPr>
      </w:pPr>
    </w:p>
    <w:p w14:paraId="0915F5CC" w14:textId="3553AEE8" w:rsidR="00933F7E" w:rsidRDefault="00305910" w:rsidP="00280985">
      <w:pPr>
        <w:spacing w:line="360" w:lineRule="auto"/>
        <w:jc w:val="both"/>
      </w:pPr>
      <w:r>
        <w:rPr>
          <w:rFonts w:ascii="Times New Roman" w:hAnsi="Times New Roman" w:cs="Times New Roman"/>
        </w:rPr>
        <w:t>□</w:t>
      </w:r>
      <w:r>
        <w:t xml:space="preserve">    </w:t>
      </w:r>
      <w:r w:rsidRPr="0046450D">
        <w:t xml:space="preserve">presso </w:t>
      </w:r>
      <w:r w:rsidR="00280985">
        <w:t>i</w:t>
      </w:r>
      <w:r w:rsidR="00F05687">
        <w:t>l</w:t>
      </w:r>
      <w:r w:rsidR="00280985">
        <w:t xml:space="preserve"> local</w:t>
      </w:r>
      <w:r w:rsidR="00F05687">
        <w:t>e</w:t>
      </w:r>
      <w:r w:rsidR="00280985">
        <w:t xml:space="preserve"> di proprietà comunale </w:t>
      </w:r>
      <w:r w:rsidR="00F05687">
        <w:t xml:space="preserve">Ex Farmacia P.zza Carradori </w:t>
      </w:r>
      <w:r w:rsidRPr="0046450D">
        <w:t>ne</w:t>
      </w:r>
      <w:r w:rsidR="00280985">
        <w:t>l</w:t>
      </w:r>
      <w:r w:rsidRPr="0046450D">
        <w:t xml:space="preserve"> giorn</w:t>
      </w:r>
      <w:r w:rsidR="00280985">
        <w:t>o</w:t>
      </w:r>
      <w:r w:rsidRPr="0046450D">
        <w:t xml:space="preserve"> </w:t>
      </w:r>
      <w:r w:rsidRPr="0046450D">
        <w:rPr>
          <w:i/>
          <w:u w:val="single"/>
        </w:rPr>
        <w:t xml:space="preserve">di martedì dalle ore </w:t>
      </w:r>
      <w:r w:rsidR="00280985">
        <w:rPr>
          <w:i/>
          <w:u w:val="single"/>
        </w:rPr>
        <w:t>09:30</w:t>
      </w:r>
      <w:r w:rsidRPr="0046450D">
        <w:rPr>
          <w:i/>
          <w:u w:val="single"/>
        </w:rPr>
        <w:t xml:space="preserve"> alle ore 1</w:t>
      </w:r>
      <w:r w:rsidR="00280985">
        <w:rPr>
          <w:i/>
          <w:u w:val="single"/>
        </w:rPr>
        <w:t>0</w:t>
      </w:r>
      <w:r w:rsidRPr="0046450D">
        <w:rPr>
          <w:i/>
          <w:u w:val="single"/>
        </w:rPr>
        <w:t>:</w:t>
      </w:r>
      <w:r w:rsidR="00280985">
        <w:rPr>
          <w:i/>
          <w:u w:val="single"/>
        </w:rPr>
        <w:t>4</w:t>
      </w:r>
      <w:r w:rsidRPr="0046450D">
        <w:rPr>
          <w:i/>
          <w:u w:val="single"/>
        </w:rPr>
        <w:t>0</w:t>
      </w:r>
      <w:r w:rsidRPr="0046450D">
        <w:t xml:space="preserve"> (</w:t>
      </w:r>
      <w:r w:rsidR="00280985">
        <w:t>1^ Turno</w:t>
      </w:r>
      <w:r>
        <w:t>)</w:t>
      </w:r>
      <w:r w:rsidR="00280985">
        <w:t>;</w:t>
      </w:r>
    </w:p>
    <w:p w14:paraId="7A6FF71D" w14:textId="78A4F695" w:rsidR="00280985" w:rsidRDefault="00280985" w:rsidP="00280985">
      <w:pPr>
        <w:spacing w:line="360" w:lineRule="auto"/>
        <w:jc w:val="both"/>
      </w:pPr>
      <w:r>
        <w:rPr>
          <w:rFonts w:ascii="Times New Roman" w:hAnsi="Times New Roman" w:cs="Times New Roman"/>
        </w:rPr>
        <w:t>□</w:t>
      </w:r>
      <w:r>
        <w:t xml:space="preserve">    </w:t>
      </w:r>
      <w:r w:rsidRPr="0046450D">
        <w:t xml:space="preserve">presso </w:t>
      </w:r>
      <w:r w:rsidR="00F05687">
        <w:t xml:space="preserve">il locale di proprietà comunale Ex Farmacia P.zza Carradori </w:t>
      </w:r>
      <w:r w:rsidRPr="0046450D">
        <w:t>ne</w:t>
      </w:r>
      <w:r>
        <w:t>l</w:t>
      </w:r>
      <w:r w:rsidRPr="0046450D">
        <w:t xml:space="preserve"> giorn</w:t>
      </w:r>
      <w:r>
        <w:t>o</w:t>
      </w:r>
      <w:r w:rsidRPr="0046450D">
        <w:t xml:space="preserve"> </w:t>
      </w:r>
      <w:r w:rsidRPr="0046450D">
        <w:rPr>
          <w:i/>
          <w:u w:val="single"/>
        </w:rPr>
        <w:t xml:space="preserve">di martedì dalle ore </w:t>
      </w:r>
      <w:r>
        <w:rPr>
          <w:i/>
          <w:u w:val="single"/>
        </w:rPr>
        <w:t>10:50</w:t>
      </w:r>
      <w:r w:rsidRPr="0046450D">
        <w:rPr>
          <w:i/>
          <w:u w:val="single"/>
        </w:rPr>
        <w:t xml:space="preserve"> alle ore 1</w:t>
      </w:r>
      <w:r>
        <w:rPr>
          <w:i/>
          <w:u w:val="single"/>
        </w:rPr>
        <w:t>2</w:t>
      </w:r>
      <w:r w:rsidRPr="0046450D">
        <w:rPr>
          <w:i/>
          <w:u w:val="single"/>
        </w:rPr>
        <w:t>:</w:t>
      </w:r>
      <w:r>
        <w:rPr>
          <w:i/>
          <w:u w:val="single"/>
        </w:rPr>
        <w:t>0</w:t>
      </w:r>
      <w:r w:rsidRPr="0046450D">
        <w:rPr>
          <w:i/>
          <w:u w:val="single"/>
        </w:rPr>
        <w:t>0</w:t>
      </w:r>
      <w:r w:rsidRPr="0046450D">
        <w:t xml:space="preserve"> (</w:t>
      </w:r>
      <w:r>
        <w:t>2^ Turno).</w:t>
      </w:r>
    </w:p>
    <w:p w14:paraId="4CB3A5D0" w14:textId="77777777" w:rsidR="003C47A3" w:rsidRDefault="003C47A3" w:rsidP="00305910"/>
    <w:p w14:paraId="3AABB5D1" w14:textId="0A4AD41A" w:rsidR="00B4016B" w:rsidRDefault="00305910" w:rsidP="00305910">
      <w:pPr>
        <w:rPr>
          <w:b/>
          <w:bCs/>
          <w:u w:val="single"/>
        </w:rPr>
      </w:pPr>
      <w:r w:rsidRPr="00353208">
        <w:rPr>
          <w:b/>
          <w:bCs/>
          <w:u w:val="single"/>
        </w:rPr>
        <w:t xml:space="preserve">QUOTA </w:t>
      </w:r>
      <w:r w:rsidR="0058754D" w:rsidRPr="00353208">
        <w:rPr>
          <w:b/>
          <w:bCs/>
          <w:u w:val="single"/>
        </w:rPr>
        <w:t>DI ISCRIZIONE AL CORSO</w:t>
      </w:r>
      <w:r w:rsidR="00353208" w:rsidRPr="00353208">
        <w:rPr>
          <w:b/>
          <w:bCs/>
          <w:u w:val="single"/>
        </w:rPr>
        <w:t xml:space="preserve"> €. 10,00</w:t>
      </w:r>
      <w:r w:rsidR="00FD68D7">
        <w:rPr>
          <w:b/>
          <w:bCs/>
          <w:u w:val="single"/>
        </w:rPr>
        <w:t xml:space="preserve"> da </w:t>
      </w:r>
      <w:r w:rsidR="00B013DE">
        <w:rPr>
          <w:b/>
          <w:bCs/>
          <w:u w:val="single"/>
        </w:rPr>
        <w:t>pagare</w:t>
      </w:r>
      <w:r w:rsidR="00FD68D7">
        <w:rPr>
          <w:b/>
          <w:bCs/>
          <w:u w:val="single"/>
        </w:rPr>
        <w:t xml:space="preserve"> con le seguenti modalità:</w:t>
      </w:r>
    </w:p>
    <w:p w14:paraId="6C7E3BB5" w14:textId="77777777" w:rsidR="00FD68D7" w:rsidRDefault="00FD68D7" w:rsidP="00305910">
      <w:pPr>
        <w:rPr>
          <w:b/>
          <w:bCs/>
          <w:u w:val="single"/>
        </w:rPr>
      </w:pPr>
    </w:p>
    <w:p w14:paraId="74B83A21" w14:textId="16FB1797" w:rsidR="00FD68D7" w:rsidRDefault="00FD68D7" w:rsidP="00FD68D7">
      <w:pPr>
        <w:pStyle w:val="Paragrafoelenco"/>
        <w:numPr>
          <w:ilvl w:val="0"/>
          <w:numId w:val="5"/>
        </w:numPr>
        <w:spacing w:line="360" w:lineRule="auto"/>
      </w:pPr>
      <w:r>
        <w:t>avviso di pagamento PagoPA;</w:t>
      </w:r>
    </w:p>
    <w:p w14:paraId="197A8A39" w14:textId="6FFB1E10" w:rsidR="00FD68D7" w:rsidRDefault="00FD68D7" w:rsidP="00BA2B08">
      <w:pPr>
        <w:pStyle w:val="Paragrafoelenco"/>
        <w:numPr>
          <w:ilvl w:val="0"/>
          <w:numId w:val="5"/>
        </w:numPr>
        <w:spacing w:line="360" w:lineRule="auto"/>
      </w:pPr>
      <w:r w:rsidRPr="00FD68D7">
        <w:t>bonifico presso il conto di Tesoreria Comunale contraddistinto dalle seguenti coordinate: IBAN: IT08D0876568880000000010891</w:t>
      </w:r>
      <w:r w:rsidR="00BA2B08">
        <w:t>.</w:t>
      </w:r>
    </w:p>
    <w:p w14:paraId="0F5D2C93" w14:textId="77777777" w:rsidR="00305910" w:rsidRPr="00976F4B" w:rsidRDefault="00305910" w:rsidP="00B4016B">
      <w:pPr>
        <w:tabs>
          <w:tab w:val="left" w:pos="821"/>
        </w:tabs>
        <w:jc w:val="both"/>
      </w:pPr>
    </w:p>
    <w:p w14:paraId="0483AE7D" w14:textId="77777777" w:rsidR="00305910" w:rsidRPr="00F32F45" w:rsidRDefault="00305910" w:rsidP="00305910">
      <w:pPr>
        <w:numPr>
          <w:ilvl w:val="0"/>
          <w:numId w:val="3"/>
        </w:numPr>
        <w:tabs>
          <w:tab w:val="left" w:pos="814"/>
        </w:tabs>
        <w:spacing w:before="1"/>
        <w:ind w:left="807" w:hanging="357"/>
        <w:jc w:val="both"/>
      </w:pPr>
      <w:r w:rsidRPr="00F32F45">
        <w:t>LA</w:t>
      </w:r>
      <w:r w:rsidRPr="00F32F45">
        <w:rPr>
          <w:spacing w:val="-2"/>
        </w:rPr>
        <w:t xml:space="preserve"> </w:t>
      </w:r>
      <w:r w:rsidRPr="00F32F45">
        <w:t>QUOTA</w:t>
      </w:r>
      <w:r w:rsidRPr="00F32F45">
        <w:rPr>
          <w:spacing w:val="-2"/>
        </w:rPr>
        <w:t xml:space="preserve"> </w:t>
      </w:r>
      <w:r w:rsidRPr="00F32F45">
        <w:t>D’ISCRIZIONE</w:t>
      </w:r>
      <w:r w:rsidRPr="00F32F45">
        <w:rPr>
          <w:spacing w:val="-1"/>
        </w:rPr>
        <w:t xml:space="preserve"> </w:t>
      </w:r>
      <w:r w:rsidRPr="00F32F45">
        <w:t>NON</w:t>
      </w:r>
      <w:r w:rsidRPr="00F32F45">
        <w:rPr>
          <w:spacing w:val="-3"/>
        </w:rPr>
        <w:t xml:space="preserve"> </w:t>
      </w:r>
      <w:r w:rsidRPr="00F32F45">
        <w:t>È</w:t>
      </w:r>
      <w:r w:rsidRPr="00F32F45">
        <w:rPr>
          <w:spacing w:val="-4"/>
        </w:rPr>
        <w:t xml:space="preserve"> </w:t>
      </w:r>
      <w:r w:rsidRPr="00F32F45">
        <w:t>IN</w:t>
      </w:r>
      <w:r w:rsidRPr="00F32F45">
        <w:rPr>
          <w:spacing w:val="-3"/>
        </w:rPr>
        <w:t xml:space="preserve"> </w:t>
      </w:r>
      <w:r w:rsidRPr="00F32F45">
        <w:t>NESSUN</w:t>
      </w:r>
      <w:r w:rsidRPr="00F32F45">
        <w:rPr>
          <w:spacing w:val="-4"/>
        </w:rPr>
        <w:t xml:space="preserve"> </w:t>
      </w:r>
      <w:r w:rsidRPr="00F32F45">
        <w:t>CASO</w:t>
      </w:r>
      <w:r w:rsidRPr="00F32F45">
        <w:rPr>
          <w:spacing w:val="-1"/>
        </w:rPr>
        <w:t xml:space="preserve"> </w:t>
      </w:r>
      <w:r w:rsidRPr="00F32F45">
        <w:t>RIMBORSABILE</w:t>
      </w:r>
    </w:p>
    <w:p w14:paraId="29AF7F49" w14:textId="77777777" w:rsidR="00305910" w:rsidRPr="00483C92" w:rsidRDefault="00305910" w:rsidP="00F05687">
      <w:pPr>
        <w:tabs>
          <w:tab w:val="left" w:pos="814"/>
        </w:tabs>
        <w:spacing w:before="1"/>
        <w:jc w:val="both"/>
      </w:pPr>
    </w:p>
    <w:p w14:paraId="4CB2EA10" w14:textId="77777777" w:rsidR="00305910" w:rsidRDefault="00305910" w:rsidP="00305910">
      <w:pPr>
        <w:spacing w:line="267" w:lineRule="exact"/>
      </w:pPr>
      <w:r w:rsidRPr="00F32F45">
        <w:t>I</w:t>
      </w:r>
      <w:r w:rsidRPr="00F32F45">
        <w:rPr>
          <w:spacing w:val="-2"/>
        </w:rPr>
        <w:t xml:space="preserve"> </w:t>
      </w:r>
      <w:r w:rsidRPr="00F32F45">
        <w:t>dati</w:t>
      </w:r>
      <w:r w:rsidRPr="00F32F45">
        <w:rPr>
          <w:spacing w:val="-2"/>
        </w:rPr>
        <w:t xml:space="preserve"> </w:t>
      </w:r>
      <w:r w:rsidRPr="00F32F45">
        <w:t>personali</w:t>
      </w:r>
      <w:r w:rsidRPr="00F32F45">
        <w:rPr>
          <w:spacing w:val="-3"/>
        </w:rPr>
        <w:t xml:space="preserve"> </w:t>
      </w:r>
      <w:r w:rsidRPr="00F32F45">
        <w:t>dichiarati</w:t>
      </w:r>
      <w:r w:rsidRPr="00F32F45">
        <w:rPr>
          <w:spacing w:val="-3"/>
        </w:rPr>
        <w:t xml:space="preserve"> </w:t>
      </w:r>
      <w:r w:rsidRPr="00F32F45">
        <w:t>verranno</w:t>
      </w:r>
      <w:r w:rsidRPr="00F32F45">
        <w:rPr>
          <w:spacing w:val="-1"/>
        </w:rPr>
        <w:t xml:space="preserve"> </w:t>
      </w:r>
      <w:r w:rsidRPr="00F32F45">
        <w:t>utilizzati</w:t>
      </w:r>
      <w:r w:rsidRPr="00F32F45">
        <w:rPr>
          <w:spacing w:val="-4"/>
        </w:rPr>
        <w:t xml:space="preserve"> </w:t>
      </w:r>
      <w:r w:rsidRPr="00F32F45">
        <w:t>solo</w:t>
      </w:r>
      <w:r w:rsidRPr="00F32F45">
        <w:rPr>
          <w:spacing w:val="-1"/>
        </w:rPr>
        <w:t xml:space="preserve"> </w:t>
      </w:r>
      <w:r w:rsidRPr="00F32F45">
        <w:t>per</w:t>
      </w:r>
      <w:r w:rsidRPr="00F32F45">
        <w:rPr>
          <w:spacing w:val="-5"/>
        </w:rPr>
        <w:t xml:space="preserve"> </w:t>
      </w:r>
      <w:r w:rsidRPr="00F32F45">
        <w:t>fini</w:t>
      </w:r>
      <w:r w:rsidRPr="00F32F45">
        <w:rPr>
          <w:spacing w:val="-1"/>
        </w:rPr>
        <w:t xml:space="preserve"> </w:t>
      </w:r>
      <w:r w:rsidRPr="00F32F45">
        <w:t>istituzionali</w:t>
      </w:r>
      <w:r w:rsidRPr="00F32F45">
        <w:rPr>
          <w:spacing w:val="-3"/>
        </w:rPr>
        <w:t xml:space="preserve"> </w:t>
      </w:r>
      <w:r w:rsidRPr="00F32F45">
        <w:t>e</w:t>
      </w:r>
      <w:r w:rsidRPr="00F32F45">
        <w:rPr>
          <w:spacing w:val="-4"/>
        </w:rPr>
        <w:t xml:space="preserve"> </w:t>
      </w:r>
      <w:r w:rsidRPr="00F32F45">
        <w:t>necessari</w:t>
      </w:r>
      <w:r w:rsidRPr="00F32F45">
        <w:rPr>
          <w:spacing w:val="-2"/>
        </w:rPr>
        <w:t xml:space="preserve"> </w:t>
      </w:r>
      <w:r w:rsidRPr="00F32F45">
        <w:t>per</w:t>
      </w:r>
      <w:r w:rsidRPr="00F32F45">
        <w:rPr>
          <w:spacing w:val="-1"/>
        </w:rPr>
        <w:t xml:space="preserve"> </w:t>
      </w:r>
      <w:r w:rsidRPr="00F32F45">
        <w:t>l’espletamento</w:t>
      </w:r>
      <w:r w:rsidRPr="00F32F45">
        <w:rPr>
          <w:spacing w:val="-1"/>
        </w:rPr>
        <w:t xml:space="preserve"> </w:t>
      </w:r>
      <w:r w:rsidRPr="00F32F45">
        <w:t>della</w:t>
      </w:r>
      <w:r w:rsidRPr="00F32F45">
        <w:rPr>
          <w:spacing w:val="-6"/>
        </w:rPr>
        <w:t xml:space="preserve"> </w:t>
      </w:r>
      <w:r w:rsidRPr="00F32F45">
        <w:t>procedura</w:t>
      </w:r>
      <w:r w:rsidRPr="00F32F45">
        <w:rPr>
          <w:spacing w:val="-2"/>
        </w:rPr>
        <w:t xml:space="preserve"> </w:t>
      </w:r>
      <w:r w:rsidRPr="00F32F45">
        <w:t>di iscrizione</w:t>
      </w:r>
      <w:r w:rsidRPr="00F32F45">
        <w:rPr>
          <w:spacing w:val="-1"/>
        </w:rPr>
        <w:t xml:space="preserve"> </w:t>
      </w:r>
      <w:r w:rsidRPr="00F32F45">
        <w:t>(D.lgs.</w:t>
      </w:r>
      <w:r w:rsidRPr="00F32F45">
        <w:rPr>
          <w:spacing w:val="-2"/>
        </w:rPr>
        <w:t xml:space="preserve"> </w:t>
      </w:r>
      <w:r w:rsidRPr="00F32F45">
        <w:t>n.</w:t>
      </w:r>
      <w:r w:rsidRPr="00F32F45">
        <w:rPr>
          <w:spacing w:val="-4"/>
        </w:rPr>
        <w:t xml:space="preserve"> </w:t>
      </w:r>
      <w:r w:rsidRPr="00F32F45">
        <w:t>196/03)</w:t>
      </w:r>
    </w:p>
    <w:p w14:paraId="019B82B0" w14:textId="77777777" w:rsidR="003C47A3" w:rsidRDefault="003C47A3" w:rsidP="00305910">
      <w:pPr>
        <w:spacing w:line="267" w:lineRule="exact"/>
      </w:pPr>
    </w:p>
    <w:p w14:paraId="06CA39CA" w14:textId="489B1C5A" w:rsidR="00305910" w:rsidRPr="00F32F45" w:rsidRDefault="00305910" w:rsidP="00305910">
      <w:pPr>
        <w:spacing w:line="267" w:lineRule="exact"/>
      </w:pPr>
      <w:r>
        <w:t>Si allega documento di riconoscimento.</w:t>
      </w:r>
    </w:p>
    <w:p w14:paraId="1717A2EC" w14:textId="77777777" w:rsidR="00305910" w:rsidRDefault="00305910" w:rsidP="00305910">
      <w:pPr>
        <w:tabs>
          <w:tab w:val="left" w:pos="2368"/>
          <w:tab w:val="left" w:pos="5208"/>
          <w:tab w:val="left" w:pos="9430"/>
        </w:tabs>
        <w:spacing w:before="56"/>
      </w:pPr>
    </w:p>
    <w:p w14:paraId="00D1F57B" w14:textId="77777777" w:rsidR="00305910" w:rsidRDefault="00305910" w:rsidP="00305910">
      <w:pPr>
        <w:tabs>
          <w:tab w:val="left" w:pos="2368"/>
          <w:tab w:val="left" w:pos="5208"/>
          <w:tab w:val="left" w:pos="9430"/>
        </w:tabs>
        <w:spacing w:before="56"/>
      </w:pPr>
    </w:p>
    <w:p w14:paraId="11C31693" w14:textId="77777777" w:rsidR="00305910" w:rsidRPr="00DD70C1" w:rsidRDefault="00305910" w:rsidP="00305910">
      <w:pPr>
        <w:tabs>
          <w:tab w:val="left" w:pos="2368"/>
          <w:tab w:val="left" w:pos="5208"/>
          <w:tab w:val="left" w:pos="9430"/>
        </w:tabs>
        <w:spacing w:before="56"/>
      </w:pPr>
      <w:r w:rsidRPr="00F32F45">
        <w:t xml:space="preserve">   Data</w:t>
      </w:r>
      <w:r w:rsidRPr="00F32F45">
        <w:rPr>
          <w:u w:val="single"/>
        </w:rPr>
        <w:tab/>
      </w:r>
      <w:r w:rsidRPr="00F32F45">
        <w:tab/>
        <w:t>Firma</w:t>
      </w:r>
      <w:r w:rsidRPr="00DD70C1">
        <w:rPr>
          <w:spacing w:val="-2"/>
        </w:rPr>
        <w:t xml:space="preserve"> </w:t>
      </w:r>
      <w:r w:rsidRPr="00DD70C1">
        <w:rPr>
          <w:u w:val="single"/>
        </w:rPr>
        <w:t xml:space="preserve"> </w:t>
      </w:r>
      <w:r w:rsidRPr="00DD70C1">
        <w:rPr>
          <w:u w:val="single"/>
        </w:rPr>
        <w:tab/>
      </w:r>
    </w:p>
    <w:p w14:paraId="0445C34C" w14:textId="77777777" w:rsidR="007D5206" w:rsidRDefault="007D5206" w:rsidP="0030591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3B14AA66" w14:textId="77777777" w:rsidR="007D5206" w:rsidRDefault="007D5206" w:rsidP="00305910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14:paraId="27E33FD9" w14:textId="77777777" w:rsidR="00C74E0A" w:rsidRDefault="00C74E0A" w:rsidP="00305910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60856D4" w14:textId="10FBD33B" w:rsidR="00305910" w:rsidRPr="00DC0DED" w:rsidRDefault="00305910" w:rsidP="00305910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Informativa</w:t>
      </w:r>
      <w:r w:rsidRPr="00DC0DE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sulla</w:t>
      </w:r>
      <w:r w:rsidRPr="00DC0DE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privacy</w:t>
      </w:r>
      <w:r w:rsidRPr="00DC0DED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ai</w:t>
      </w:r>
      <w:r w:rsidRPr="00DC0DE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sensi</w:t>
      </w:r>
      <w:r w:rsidRPr="00DC0DE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del</w:t>
      </w:r>
      <w:r w:rsidRPr="00DC0DE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Regolamento</w:t>
      </w:r>
      <w:r w:rsidRPr="00DC0DE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europeo</w:t>
      </w:r>
      <w:r w:rsidRPr="00DC0DE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per</w:t>
      </w:r>
      <w:r w:rsidRPr="00DC0DE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la</w:t>
      </w:r>
      <w:r w:rsidRPr="00DC0DED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protezione</w:t>
      </w:r>
      <w:r w:rsidRPr="00DC0DE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dei</w:t>
      </w:r>
      <w:r w:rsidRPr="00DC0DED">
        <w:rPr>
          <w:rFonts w:ascii="Times New Roman" w:eastAsia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dati GDPR</w:t>
      </w:r>
      <w:r w:rsidRPr="00DC0DED">
        <w:rPr>
          <w:rFonts w:ascii="Times New Roman" w:eastAsia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b/>
          <w:i/>
          <w:sz w:val="20"/>
          <w:szCs w:val="20"/>
        </w:rPr>
        <w:t>679/2016</w:t>
      </w:r>
    </w:p>
    <w:p w14:paraId="38F7E865" w14:textId="77777777" w:rsidR="00305910" w:rsidRPr="00DC0DED" w:rsidRDefault="00305910" w:rsidP="00305910">
      <w:pPr>
        <w:spacing w:line="360" w:lineRule="auto"/>
        <w:ind w:left="112" w:right="15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Ai sensi del Regolamento (UE) 2016/679 (di seguito "GDPR"), queste informazioni descrivono le modalità di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trattamento dei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personali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che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gli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interessati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conferiscono al</w:t>
      </w:r>
      <w:r w:rsidRPr="00DC0DE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Titolare.</w:t>
      </w:r>
    </w:p>
    <w:p w14:paraId="199B3B64" w14:textId="45F1532F" w:rsidR="00305910" w:rsidRPr="00DC0DED" w:rsidRDefault="00305910" w:rsidP="00305910">
      <w:pPr>
        <w:spacing w:line="360" w:lineRule="auto"/>
        <w:ind w:left="112" w:right="1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- Finalità: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dell'interessato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sono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raccolti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per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finalità determinata,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esplicita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legittima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relativa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alla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gestione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processo/procedimento/attività</w:t>
      </w:r>
      <w:r w:rsidRPr="00DC0DED">
        <w:rPr>
          <w:rFonts w:ascii="Times New Roman" w:eastAsia="Times New Roman" w:hAnsi="Times New Roman" w:cs="Times New Roman"/>
          <w:i/>
          <w:iCs/>
          <w:spacing w:val="26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31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Iscrizione al corso di “</w:t>
      </w:r>
      <w:r w:rsidR="003C47A3"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 xml:space="preserve">Progetto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Ginnastica Dolce”</w:t>
      </w:r>
      <w:r w:rsidR="003C47A3"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Anno 2023.</w:t>
      </w:r>
      <w:r w:rsidRPr="00DC0DED">
        <w:rPr>
          <w:rFonts w:ascii="Times New Roman" w:eastAsia="Times New Roman" w:hAnsi="Times New Roman" w:cs="Times New Roman"/>
          <w:i/>
          <w:iCs/>
          <w:spacing w:val="26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Successivamente</w:t>
      </w:r>
      <w:r w:rsidRPr="00DC0DED">
        <w:rPr>
          <w:rFonts w:ascii="Times New Roman" w:eastAsia="Times New Roman" w:hAnsi="Times New Roman" w:cs="Times New Roman"/>
          <w:i/>
          <w:iCs/>
          <w:spacing w:val="30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lastRenderedPageBreak/>
        <w:t>alla</w:t>
      </w:r>
      <w:r w:rsidRPr="00DC0DED">
        <w:rPr>
          <w:rFonts w:ascii="Times New Roman" w:eastAsia="Times New Roman" w:hAnsi="Times New Roman" w:cs="Times New Roman"/>
          <w:i/>
          <w:iCs/>
          <w:spacing w:val="26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raccolta,</w:t>
      </w:r>
      <w:r w:rsidRPr="00DC0DED">
        <w:rPr>
          <w:rFonts w:ascii="Times New Roman" w:eastAsia="Times New Roman" w:hAnsi="Times New Roman" w:cs="Times New Roman"/>
          <w:i/>
          <w:iCs/>
          <w:spacing w:val="26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21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25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sono</w:t>
      </w:r>
      <w:r w:rsidRPr="00DC0DED">
        <w:rPr>
          <w:rFonts w:ascii="Times New Roman" w:eastAsia="Times New Roman" w:hAnsi="Times New Roman" w:cs="Times New Roman"/>
          <w:i/>
          <w:iCs/>
          <w:spacing w:val="26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w w:val="95"/>
          <w:sz w:val="20"/>
          <w:szCs w:val="20"/>
        </w:rPr>
        <w:t>trattati</w:t>
      </w:r>
      <w:r w:rsidRPr="00DC0DED">
        <w:rPr>
          <w:rFonts w:ascii="Times New Roman" w:eastAsia="Times New Roman" w:hAnsi="Times New Roman" w:cs="Times New Roman"/>
          <w:i/>
          <w:iCs/>
          <w:spacing w:val="1"/>
          <w:w w:val="9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 modo che non sia incompatibile con la predetta finalità. Un ulteriore trattamento, a fini di archiviazione nel pubblico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interesse, di ricerca scientifica o storica o a fini statistici non è, conformemente all'articolo 89, paragrafo 1 GDRP,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considerato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incompatibile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finalità iniziali.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acquisiti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vengono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trattati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esclusivamente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per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la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finalità di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gestione</w:t>
      </w:r>
      <w:r w:rsidRPr="00DC0DED">
        <w:rPr>
          <w:rFonts w:ascii="Times New Roman" w:eastAsia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 processo/procedimento amministrativo per il quale vengono raccolti, incluse le fasi di controllo e monitoraggio, 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possono essere trattati anche per la gestione dei processi/procedimenti connessi e trasversali, e relativi al controllo di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qualità del servizio e alla misurazione e valutazione della performance. I dati possono essere trattati, altresì, per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adempiere ad eventuali obblighi previsti dalla legislazione europea, dalla legislazione italiana, statale e regionale e dalla</w:t>
      </w:r>
      <w:r w:rsidRPr="00DC0DED">
        <w:rPr>
          <w:rFonts w:ascii="Times New Roman" w:eastAsia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vigente normativa regolamentare. Si precisa che, qualora il titolare del trattamento intenda trattare ulteriormente i dati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personali per una finalità diversa da quella per cui essi sono stati raccolti, prima di tale ulteriore trattamento fornisce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all'interessato informazioni in merito a tale diversa finalità e ogni ulteriore informazione pertinente.- Base giuridica: </w:t>
      </w:r>
      <w:proofErr w:type="spellStart"/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</w:t>
      </w:r>
      <w:proofErr w:type="spellEnd"/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trattamenti sono necessari per l'esecuzione di un compito di interesse pubblico o connesso all'esercizio di pubblici poteri</w:t>
      </w:r>
      <w:r w:rsidRPr="00DC0DED">
        <w:rPr>
          <w:rFonts w:ascii="Times New Roman" w:eastAsia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 cui è investito il titolare del trattamento. - Legittimi interessi: Non si applica al trattamento di dati effettuato dalle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autorità pubbliche, nell'esecuzione dei loro compiti, la condizione di liceità del legittimo interesse. - Categorie di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destinatari: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soggetti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che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possono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essere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destinatari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della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comunicazione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dei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sono: -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altri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Uffici/Servizi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titolare;</w:t>
      </w:r>
    </w:p>
    <w:p w14:paraId="734236DA" w14:textId="2CDEEB9A" w:rsidR="00305910" w:rsidRPr="00DC0DED" w:rsidRDefault="00305910" w:rsidP="00305910">
      <w:pPr>
        <w:spacing w:line="360" w:lineRule="auto"/>
        <w:ind w:left="112" w:right="1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- Amministrazioni pubbliche di cui all'art. 2, co.1 D. Lgs. 165/2001 e/o amministrazioni inserite nell'Elenco ISTAT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(amministrazioni inserite nel conto economico consolidato individuate ai sensi dell'articolo 1, comma 3 della legge 31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dicembre 2009, n. 196) a cui i dati vanno comunicati per assolvere alla finalità del trattamento, e che possono assumere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il ruolo di responsabile o contitolare del trattamento; - Soggetti privati a cui i dati vanno comunicati per assolvere alla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finalità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trattamento,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che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possono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assumere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il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ruolo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responsabile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contitolare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trattamento.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Al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fuori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queste</w:t>
      </w:r>
      <w:r w:rsidRPr="00DC0DED">
        <w:rPr>
          <w:rFonts w:ascii="Times New Roman" w:eastAsia="Times New Roman" w:hAnsi="Times New Roman" w:cs="Times New Roman"/>
          <w:i/>
          <w:iCs/>
          <w:spacing w:val="-48"/>
          <w:sz w:val="20"/>
          <w:szCs w:val="20"/>
        </w:rPr>
        <w:t xml:space="preserve"> </w:t>
      </w:r>
      <w:r w:rsidR="00C674B1" w:rsidRPr="00DC0DED">
        <w:rPr>
          <w:rFonts w:ascii="Times New Roman" w:eastAsia="Times New Roman" w:hAnsi="Times New Roman" w:cs="Times New Roman"/>
          <w:i/>
          <w:iCs/>
          <w:spacing w:val="-4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ipotesi i dati non saranno comunicati a terzi ne' diffusi, se non nei casi specificamente previsti dal diritto nazionale 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dell'Unione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europea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-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Trasferimento: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personali,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oggetto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trattamento,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non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vengono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trasferimenti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un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paese</w:t>
      </w:r>
      <w:r w:rsidRPr="00DC0DED">
        <w:rPr>
          <w:rFonts w:ascii="Times New Roman" w:eastAsia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terzo o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un'organizzazione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internazionale -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Conservazione: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sono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conservati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una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forma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che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consente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l'identificazione</w:t>
      </w:r>
      <w:r w:rsidRPr="00DC0DED">
        <w:rPr>
          <w:rFonts w:ascii="Times New Roman" w:eastAsia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dell'interessato per un periodo di tempo non superiore a quello necessario agli scopi per i quali essi sono stati raccolti 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successivamente </w:t>
      </w:r>
      <w:proofErr w:type="gramStart"/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trattati.-</w:t>
      </w:r>
      <w:proofErr w:type="gramEnd"/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Diritti dell'interessato: L'interessato può esercitare il diritto di chiedere l'accesso ai dati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personali; chiedere la rettifica; chiedere la cancellazione ("diritto all'oblio"); chiedere la limitazione del trattamento;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chiedere la portabilità dei dati; di opporsi al trattamento; di non essere sottoposto a processo decisionale automatizzato,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compresa la profilazione. - Diritto di revocare il consenso: Qualora il trattamento sia basato sul consenso, l'interessato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ha diritto di revocare il consenso in qualsiasi momento senza pregiudicare la liceità del trattamento basata sul consenso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prestato prima della revoca - Diritto di reclamo: se l'interessato ritiene che il trattamento dei dati personali viene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effettuato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violazione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quanto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previsto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dal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GDPR,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lo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stesso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ha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il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diritto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proporre</w:t>
      </w:r>
      <w:r w:rsidRPr="00DC0DED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reclamo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al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Garante,</w:t>
      </w:r>
      <w:r w:rsidRPr="00DC0DED">
        <w:rPr>
          <w:rFonts w:ascii="Times New Roman" w:eastAsia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come</w:t>
      </w:r>
      <w:r w:rsidRPr="00DC0DED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previsto</w:t>
      </w:r>
      <w:r w:rsidRPr="00DC0DED">
        <w:rPr>
          <w:rFonts w:ascii="Times New Roman" w:eastAsia="Times New Roman" w:hAnsi="Times New Roman" w:cs="Times New Roman"/>
          <w:i/>
          <w:iCs/>
          <w:spacing w:val="-47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dall'art.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77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GDPR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stesso,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o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1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adire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opportune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sedi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giudiziarie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(art.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79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GDPR)</w:t>
      </w:r>
      <w:r w:rsidRPr="00DC0DED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-</w:t>
      </w:r>
      <w:r w:rsidRPr="00DC0DED">
        <w:rPr>
          <w:rFonts w:ascii="Times New Roman" w:eastAsia="Times New Roman" w:hAnsi="Times New Roman" w:cs="Times New Roman"/>
          <w:i/>
          <w:iCs/>
          <w:spacing w:val="-1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Conferimento: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in</w:t>
      </w:r>
      <w:r w:rsidRPr="00DC0DED">
        <w:rPr>
          <w:rFonts w:ascii="Times New Roman" w:eastAsia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caso</w:t>
      </w:r>
      <w:r w:rsidRPr="00DC0DED">
        <w:rPr>
          <w:rFonts w:ascii="Times New Roman" w:eastAsia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conferimento</w:t>
      </w:r>
      <w:r w:rsidRPr="00DC0DED">
        <w:rPr>
          <w:rFonts w:ascii="Times New Roman" w:eastAsia="Times New Roman" w:hAnsi="Times New Roman" w:cs="Times New Roman"/>
          <w:i/>
          <w:iCs/>
          <w:spacing w:val="-48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obbligatorio,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l'eventuale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rifiuto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comporta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l'impossibilità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eseguire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il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trattamento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gestire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il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processo/procedimento/attività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nel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cui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contesto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vanno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trattati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dati.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-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Processo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decisionale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automatizzato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profilazione: l'interessato ha il diritto di non essere sottoposto a una decisione basata unicamente sul trattamento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automatizzato, compresa la profilazione, che produca effetti giuridici che lo riguardano o che incida in modo analogo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significativamente sulla Sua persona, salvi i casi previsti dal GDPR. - Ulteriori informazioni; In relazione alle finalità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sopra descritte, i dati personali, contenuti in fascicoli, archivi/banche dati elettroniche e cartacee, sono trattati mediante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strumenti elettronici, e senza strumenti elettronici, con modalità manuali e cartacee, e sono trasmessi attraverso reti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telematiche unicamente dai soggetti designati e autorizzati al trattamento, operanti presso il titolare del trattamento,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nonché dai responsabili e contitolari del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trattamento. A tutela dei dati, il titolare adotta tutte le misure di sicurezza,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tecniche e organizzative, indicate dal GDPR, dal D. Lgs. n. 196/2003, dai provvedimenti del Garante, e definite dallo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stesso titolare in</w:t>
      </w:r>
      <w:r w:rsidRPr="00DC0DED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base al principio</w:t>
      </w:r>
      <w:r w:rsidRPr="00DC0DED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di</w:t>
      </w:r>
      <w:r w:rsidRPr="00DC0DED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DC0DED">
        <w:rPr>
          <w:rFonts w:ascii="Times New Roman" w:eastAsia="Times New Roman" w:hAnsi="Times New Roman" w:cs="Times New Roman"/>
          <w:i/>
          <w:iCs/>
          <w:sz w:val="20"/>
          <w:szCs w:val="20"/>
        </w:rPr>
        <w:t>responsabilizzazione.</w:t>
      </w:r>
    </w:p>
    <w:p w14:paraId="4E3F4CFE" w14:textId="77777777" w:rsidR="00305910" w:rsidRDefault="00305910" w:rsidP="00305910">
      <w:pPr>
        <w:tabs>
          <w:tab w:val="left" w:pos="3942"/>
        </w:tabs>
        <w:spacing w:before="170" w:line="360" w:lineRule="auto"/>
        <w:ind w:left="112"/>
        <w:jc w:val="both"/>
        <w:rPr>
          <w:rFonts w:ascii="Times New Roman" w:eastAsia="Times New Roman" w:hAnsi="Times New Roman" w:cs="Times New Roman"/>
        </w:rPr>
      </w:pPr>
    </w:p>
    <w:p w14:paraId="6D799997" w14:textId="72B9450E" w:rsidR="00305910" w:rsidRPr="0022327B" w:rsidRDefault="003C47A3" w:rsidP="00305910">
      <w:pPr>
        <w:tabs>
          <w:tab w:val="left" w:pos="3942"/>
        </w:tabs>
        <w:spacing w:before="170" w:line="360" w:lineRule="auto"/>
        <w:ind w:left="1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Colmurano</w:t>
      </w:r>
      <w:r w:rsidR="00305910" w:rsidRPr="0022327B">
        <w:rPr>
          <w:rFonts w:ascii="Times New Roman" w:eastAsia="Times New Roman" w:hAnsi="Times New Roman" w:cs="Times New Roman"/>
        </w:rPr>
        <w:t>,</w:t>
      </w:r>
      <w:r w:rsidR="00305910" w:rsidRPr="0022327B">
        <w:rPr>
          <w:rFonts w:ascii="Times New Roman" w:eastAsia="Times New Roman" w:hAnsi="Times New Roman" w:cs="Times New Roman"/>
          <w:spacing w:val="-3"/>
        </w:rPr>
        <w:t xml:space="preserve"> </w:t>
      </w:r>
      <w:r w:rsidR="00305910" w:rsidRPr="0022327B">
        <w:rPr>
          <w:rFonts w:ascii="Times New Roman" w:eastAsia="Times New Roman" w:hAnsi="Times New Roman" w:cs="Times New Roman"/>
        </w:rPr>
        <w:t>lì</w:t>
      </w:r>
      <w:r w:rsidR="00305910" w:rsidRPr="0022327B">
        <w:rPr>
          <w:rFonts w:ascii="Times New Roman" w:eastAsia="Times New Roman" w:hAnsi="Times New Roman" w:cs="Times New Roman"/>
          <w:spacing w:val="1"/>
        </w:rPr>
        <w:t xml:space="preserve"> </w:t>
      </w:r>
      <w:r w:rsidR="00305910" w:rsidRPr="0022327B">
        <w:rPr>
          <w:rFonts w:ascii="Times New Roman" w:eastAsia="Times New Roman" w:hAnsi="Times New Roman" w:cs="Times New Roman"/>
          <w:u w:val="single"/>
        </w:rPr>
        <w:t xml:space="preserve"> </w:t>
      </w:r>
      <w:r w:rsidR="00305910" w:rsidRPr="0022327B">
        <w:rPr>
          <w:rFonts w:ascii="Times New Roman" w:eastAsia="Times New Roman" w:hAnsi="Times New Roman" w:cs="Times New Roman"/>
          <w:u w:val="single"/>
        </w:rPr>
        <w:tab/>
      </w:r>
    </w:p>
    <w:p w14:paraId="6D063694" w14:textId="77777777" w:rsidR="00305910" w:rsidRPr="0022327B" w:rsidRDefault="00305910" w:rsidP="00305910">
      <w:pPr>
        <w:spacing w:before="4" w:line="360" w:lineRule="auto"/>
        <w:rPr>
          <w:rFonts w:ascii="Times New Roman" w:eastAsia="Times New Roman" w:hAnsi="Times New Roman" w:cs="Times New Roman"/>
          <w:sz w:val="23"/>
          <w:szCs w:val="20"/>
        </w:rPr>
      </w:pPr>
    </w:p>
    <w:p w14:paraId="2268CE5E" w14:textId="77777777" w:rsidR="00305910" w:rsidRPr="0022327B" w:rsidRDefault="00305910" w:rsidP="00305910">
      <w:pPr>
        <w:spacing w:before="1" w:line="360" w:lineRule="auto"/>
        <w:ind w:right="1408"/>
        <w:jc w:val="right"/>
        <w:rPr>
          <w:rFonts w:ascii="Times New Roman" w:eastAsia="Times New Roman" w:hAnsi="Times New Roman" w:cs="Times New Roman"/>
        </w:rPr>
      </w:pPr>
      <w:r w:rsidRPr="0022327B">
        <w:rPr>
          <w:rFonts w:ascii="Times New Roman" w:eastAsia="Times New Roman" w:hAnsi="Times New Roman" w:cs="Times New Roman"/>
        </w:rPr>
        <w:t>Firma</w:t>
      </w:r>
      <w:r w:rsidRPr="0022327B">
        <w:rPr>
          <w:rFonts w:ascii="Times New Roman" w:eastAsia="Times New Roman" w:hAnsi="Times New Roman" w:cs="Times New Roman"/>
          <w:spacing w:val="-2"/>
        </w:rPr>
        <w:t xml:space="preserve"> </w:t>
      </w:r>
      <w:r w:rsidRPr="0022327B">
        <w:rPr>
          <w:rFonts w:ascii="Times New Roman" w:eastAsia="Times New Roman" w:hAnsi="Times New Roman" w:cs="Times New Roman"/>
        </w:rPr>
        <w:t>del</w:t>
      </w:r>
      <w:r w:rsidRPr="0022327B">
        <w:rPr>
          <w:rFonts w:ascii="Times New Roman" w:eastAsia="Times New Roman" w:hAnsi="Times New Roman" w:cs="Times New Roman"/>
          <w:spacing w:val="-1"/>
        </w:rPr>
        <w:t xml:space="preserve"> </w:t>
      </w:r>
      <w:r w:rsidRPr="0022327B">
        <w:rPr>
          <w:rFonts w:ascii="Times New Roman" w:eastAsia="Times New Roman" w:hAnsi="Times New Roman" w:cs="Times New Roman"/>
        </w:rPr>
        <w:t>dichiarante</w:t>
      </w:r>
    </w:p>
    <w:p w14:paraId="29C1B6B4" w14:textId="77777777" w:rsidR="00305910" w:rsidRPr="0022327B" w:rsidRDefault="00305910" w:rsidP="00305910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8AE6F8" w14:textId="77777777" w:rsidR="00305910" w:rsidRPr="0022327B" w:rsidRDefault="00305910" w:rsidP="00305910">
      <w:pPr>
        <w:spacing w:before="6" w:line="36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22327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241DF9" wp14:editId="709EBB63">
                <wp:simplePos x="0" y="0"/>
                <wp:positionH relativeFrom="page">
                  <wp:posOffset>4327525</wp:posOffset>
                </wp:positionH>
                <wp:positionV relativeFrom="paragraph">
                  <wp:posOffset>163195</wp:posOffset>
                </wp:positionV>
                <wp:extent cx="2235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815 6815"/>
                            <a:gd name="T1" fmla="*/ T0 w 3521"/>
                            <a:gd name="T2" fmla="+- 0 10336 6815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107D" id="Freeform 2" o:spid="_x0000_s1026" style="position:absolute;margin-left:340.75pt;margin-top:12.85pt;width:17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" path="m,l3521,e" filled="f" strokeweight=".15578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76CB67D2" w14:textId="77777777" w:rsidR="00305910" w:rsidRDefault="00305910" w:rsidP="00305910">
      <w:pPr>
        <w:spacing w:before="43"/>
        <w:ind w:left="1914"/>
        <w:outlineLvl w:val="1"/>
        <w:rPr>
          <w:b/>
          <w:bCs/>
          <w:sz w:val="16"/>
          <w:szCs w:val="16"/>
        </w:rPr>
      </w:pPr>
    </w:p>
    <w:p w14:paraId="745AD82D" w14:textId="77777777" w:rsidR="00DA0EDC" w:rsidRDefault="00DA0EDC" w:rsidP="00305910">
      <w:pPr>
        <w:tabs>
          <w:tab w:val="left" w:leader="dot" w:pos="3717"/>
        </w:tabs>
        <w:spacing w:before="123"/>
        <w:jc w:val="both"/>
        <w:rPr>
          <w:i/>
          <w:sz w:val="16"/>
        </w:rPr>
      </w:pPr>
    </w:p>
    <w:sectPr w:rsidR="00DA0EDC" w:rsidSect="002361EE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Gentium Basic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2287E"/>
    <w:multiLevelType w:val="hybridMultilevel"/>
    <w:tmpl w:val="22FEF6F0"/>
    <w:lvl w:ilvl="0" w:tplc="012EA298">
      <w:start w:val="1"/>
      <w:numFmt w:val="decimal"/>
      <w:lvlText w:val="%1."/>
      <w:lvlJc w:val="left"/>
      <w:pPr>
        <w:ind w:left="332" w:hanging="300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1" w:tplc="2E1E869C">
      <w:numFmt w:val="bullet"/>
      <w:lvlText w:val="•"/>
      <w:lvlJc w:val="left"/>
      <w:pPr>
        <w:ind w:left="1398" w:hanging="300"/>
      </w:pPr>
      <w:rPr>
        <w:rFonts w:hint="default"/>
        <w:lang w:val="it-IT" w:eastAsia="en-US" w:bidi="ar-SA"/>
      </w:rPr>
    </w:lvl>
    <w:lvl w:ilvl="2" w:tplc="996E8D54">
      <w:numFmt w:val="bullet"/>
      <w:lvlText w:val="•"/>
      <w:lvlJc w:val="left"/>
      <w:pPr>
        <w:ind w:left="2456" w:hanging="300"/>
      </w:pPr>
      <w:rPr>
        <w:rFonts w:hint="default"/>
        <w:lang w:val="it-IT" w:eastAsia="en-US" w:bidi="ar-SA"/>
      </w:rPr>
    </w:lvl>
    <w:lvl w:ilvl="3" w:tplc="5D9A456C">
      <w:numFmt w:val="bullet"/>
      <w:lvlText w:val="•"/>
      <w:lvlJc w:val="left"/>
      <w:pPr>
        <w:ind w:left="3515" w:hanging="300"/>
      </w:pPr>
      <w:rPr>
        <w:rFonts w:hint="default"/>
        <w:lang w:val="it-IT" w:eastAsia="en-US" w:bidi="ar-SA"/>
      </w:rPr>
    </w:lvl>
    <w:lvl w:ilvl="4" w:tplc="C8723A52">
      <w:numFmt w:val="bullet"/>
      <w:lvlText w:val="•"/>
      <w:lvlJc w:val="left"/>
      <w:pPr>
        <w:ind w:left="4573" w:hanging="300"/>
      </w:pPr>
      <w:rPr>
        <w:rFonts w:hint="default"/>
        <w:lang w:val="it-IT" w:eastAsia="en-US" w:bidi="ar-SA"/>
      </w:rPr>
    </w:lvl>
    <w:lvl w:ilvl="5" w:tplc="A99C6F82">
      <w:numFmt w:val="bullet"/>
      <w:lvlText w:val="•"/>
      <w:lvlJc w:val="left"/>
      <w:pPr>
        <w:ind w:left="5632" w:hanging="300"/>
      </w:pPr>
      <w:rPr>
        <w:rFonts w:hint="default"/>
        <w:lang w:val="it-IT" w:eastAsia="en-US" w:bidi="ar-SA"/>
      </w:rPr>
    </w:lvl>
    <w:lvl w:ilvl="6" w:tplc="5B983CA8">
      <w:numFmt w:val="bullet"/>
      <w:lvlText w:val="•"/>
      <w:lvlJc w:val="left"/>
      <w:pPr>
        <w:ind w:left="6690" w:hanging="300"/>
      </w:pPr>
      <w:rPr>
        <w:rFonts w:hint="default"/>
        <w:lang w:val="it-IT" w:eastAsia="en-US" w:bidi="ar-SA"/>
      </w:rPr>
    </w:lvl>
    <w:lvl w:ilvl="7" w:tplc="87F2F89C">
      <w:numFmt w:val="bullet"/>
      <w:lvlText w:val="•"/>
      <w:lvlJc w:val="left"/>
      <w:pPr>
        <w:ind w:left="7748" w:hanging="300"/>
      </w:pPr>
      <w:rPr>
        <w:rFonts w:hint="default"/>
        <w:lang w:val="it-IT" w:eastAsia="en-US" w:bidi="ar-SA"/>
      </w:rPr>
    </w:lvl>
    <w:lvl w:ilvl="8" w:tplc="2D2E8C2C">
      <w:numFmt w:val="bullet"/>
      <w:lvlText w:val="•"/>
      <w:lvlJc w:val="left"/>
      <w:pPr>
        <w:ind w:left="8807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2CEF113F"/>
    <w:multiLevelType w:val="hybridMultilevel"/>
    <w:tmpl w:val="74D23D68"/>
    <w:lvl w:ilvl="0" w:tplc="7BEED42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137E6"/>
    <w:multiLevelType w:val="hybridMultilevel"/>
    <w:tmpl w:val="4AF6485E"/>
    <w:lvl w:ilvl="0" w:tplc="B606A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043C2"/>
    <w:multiLevelType w:val="hybridMultilevel"/>
    <w:tmpl w:val="3468DCF4"/>
    <w:lvl w:ilvl="0" w:tplc="035E6F4E">
      <w:start w:val="1"/>
      <w:numFmt w:val="decimal"/>
      <w:lvlText w:val="%1)"/>
      <w:lvlJc w:val="left"/>
      <w:pPr>
        <w:ind w:left="332" w:hanging="281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1" w:tplc="785CF662">
      <w:numFmt w:val="bullet"/>
      <w:lvlText w:val="•"/>
      <w:lvlJc w:val="left"/>
      <w:pPr>
        <w:ind w:left="1398" w:hanging="281"/>
      </w:pPr>
      <w:rPr>
        <w:rFonts w:hint="default"/>
        <w:lang w:val="it-IT" w:eastAsia="en-US" w:bidi="ar-SA"/>
      </w:rPr>
    </w:lvl>
    <w:lvl w:ilvl="2" w:tplc="A5B46D10">
      <w:numFmt w:val="bullet"/>
      <w:lvlText w:val="•"/>
      <w:lvlJc w:val="left"/>
      <w:pPr>
        <w:ind w:left="2456" w:hanging="281"/>
      </w:pPr>
      <w:rPr>
        <w:rFonts w:hint="default"/>
        <w:lang w:val="it-IT" w:eastAsia="en-US" w:bidi="ar-SA"/>
      </w:rPr>
    </w:lvl>
    <w:lvl w:ilvl="3" w:tplc="6EDC76D0">
      <w:numFmt w:val="bullet"/>
      <w:lvlText w:val="•"/>
      <w:lvlJc w:val="left"/>
      <w:pPr>
        <w:ind w:left="3515" w:hanging="281"/>
      </w:pPr>
      <w:rPr>
        <w:rFonts w:hint="default"/>
        <w:lang w:val="it-IT" w:eastAsia="en-US" w:bidi="ar-SA"/>
      </w:rPr>
    </w:lvl>
    <w:lvl w:ilvl="4" w:tplc="861AFBDC">
      <w:numFmt w:val="bullet"/>
      <w:lvlText w:val="•"/>
      <w:lvlJc w:val="left"/>
      <w:pPr>
        <w:ind w:left="4573" w:hanging="281"/>
      </w:pPr>
      <w:rPr>
        <w:rFonts w:hint="default"/>
        <w:lang w:val="it-IT" w:eastAsia="en-US" w:bidi="ar-SA"/>
      </w:rPr>
    </w:lvl>
    <w:lvl w:ilvl="5" w:tplc="D29078D2">
      <w:numFmt w:val="bullet"/>
      <w:lvlText w:val="•"/>
      <w:lvlJc w:val="left"/>
      <w:pPr>
        <w:ind w:left="5632" w:hanging="281"/>
      </w:pPr>
      <w:rPr>
        <w:rFonts w:hint="default"/>
        <w:lang w:val="it-IT" w:eastAsia="en-US" w:bidi="ar-SA"/>
      </w:rPr>
    </w:lvl>
    <w:lvl w:ilvl="6" w:tplc="9D0C3EFC">
      <w:numFmt w:val="bullet"/>
      <w:lvlText w:val="•"/>
      <w:lvlJc w:val="left"/>
      <w:pPr>
        <w:ind w:left="6690" w:hanging="281"/>
      </w:pPr>
      <w:rPr>
        <w:rFonts w:hint="default"/>
        <w:lang w:val="it-IT" w:eastAsia="en-US" w:bidi="ar-SA"/>
      </w:rPr>
    </w:lvl>
    <w:lvl w:ilvl="7" w:tplc="BFFCCDE8">
      <w:numFmt w:val="bullet"/>
      <w:lvlText w:val="•"/>
      <w:lvlJc w:val="left"/>
      <w:pPr>
        <w:ind w:left="7748" w:hanging="281"/>
      </w:pPr>
      <w:rPr>
        <w:rFonts w:hint="default"/>
        <w:lang w:val="it-IT" w:eastAsia="en-US" w:bidi="ar-SA"/>
      </w:rPr>
    </w:lvl>
    <w:lvl w:ilvl="8" w:tplc="DC5EAB18">
      <w:numFmt w:val="bullet"/>
      <w:lvlText w:val="•"/>
      <w:lvlJc w:val="left"/>
      <w:pPr>
        <w:ind w:left="8807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79E63984"/>
    <w:multiLevelType w:val="hybridMultilevel"/>
    <w:tmpl w:val="8E18C136"/>
    <w:lvl w:ilvl="0" w:tplc="E7368A8C">
      <w:start w:val="1"/>
      <w:numFmt w:val="decimal"/>
      <w:lvlText w:val="%1."/>
      <w:lvlJc w:val="left"/>
      <w:pPr>
        <w:ind w:left="820" w:hanging="361"/>
      </w:pPr>
      <w:rPr>
        <w:rFonts w:hint="default"/>
        <w:b/>
        <w:bCs/>
        <w:w w:val="100"/>
        <w:lang w:val="it-IT" w:eastAsia="en-US" w:bidi="ar-SA"/>
      </w:rPr>
    </w:lvl>
    <w:lvl w:ilvl="1" w:tplc="A27C0E98">
      <w:numFmt w:val="bullet"/>
      <w:lvlText w:val="•"/>
      <w:lvlJc w:val="left"/>
      <w:pPr>
        <w:ind w:left="1830" w:hanging="361"/>
      </w:pPr>
      <w:rPr>
        <w:rFonts w:hint="default"/>
        <w:lang w:val="it-IT" w:eastAsia="en-US" w:bidi="ar-SA"/>
      </w:rPr>
    </w:lvl>
    <w:lvl w:ilvl="2" w:tplc="535669B0">
      <w:numFmt w:val="bullet"/>
      <w:lvlText w:val="•"/>
      <w:lvlJc w:val="left"/>
      <w:pPr>
        <w:ind w:left="2840" w:hanging="361"/>
      </w:pPr>
      <w:rPr>
        <w:rFonts w:hint="default"/>
        <w:lang w:val="it-IT" w:eastAsia="en-US" w:bidi="ar-SA"/>
      </w:rPr>
    </w:lvl>
    <w:lvl w:ilvl="3" w:tplc="11820A7A">
      <w:numFmt w:val="bullet"/>
      <w:lvlText w:val="•"/>
      <w:lvlJc w:val="left"/>
      <w:pPr>
        <w:ind w:left="3851" w:hanging="361"/>
      </w:pPr>
      <w:rPr>
        <w:rFonts w:hint="default"/>
        <w:lang w:val="it-IT" w:eastAsia="en-US" w:bidi="ar-SA"/>
      </w:rPr>
    </w:lvl>
    <w:lvl w:ilvl="4" w:tplc="37B47FFE">
      <w:numFmt w:val="bullet"/>
      <w:lvlText w:val="•"/>
      <w:lvlJc w:val="left"/>
      <w:pPr>
        <w:ind w:left="4861" w:hanging="361"/>
      </w:pPr>
      <w:rPr>
        <w:rFonts w:hint="default"/>
        <w:lang w:val="it-IT" w:eastAsia="en-US" w:bidi="ar-SA"/>
      </w:rPr>
    </w:lvl>
    <w:lvl w:ilvl="5" w:tplc="B40CB458">
      <w:numFmt w:val="bullet"/>
      <w:lvlText w:val="•"/>
      <w:lvlJc w:val="left"/>
      <w:pPr>
        <w:ind w:left="5872" w:hanging="361"/>
      </w:pPr>
      <w:rPr>
        <w:rFonts w:hint="default"/>
        <w:lang w:val="it-IT" w:eastAsia="en-US" w:bidi="ar-SA"/>
      </w:rPr>
    </w:lvl>
    <w:lvl w:ilvl="6" w:tplc="2D9C406C">
      <w:numFmt w:val="bullet"/>
      <w:lvlText w:val="•"/>
      <w:lvlJc w:val="left"/>
      <w:pPr>
        <w:ind w:left="6882" w:hanging="361"/>
      </w:pPr>
      <w:rPr>
        <w:rFonts w:hint="default"/>
        <w:lang w:val="it-IT" w:eastAsia="en-US" w:bidi="ar-SA"/>
      </w:rPr>
    </w:lvl>
    <w:lvl w:ilvl="7" w:tplc="FCF6F152">
      <w:numFmt w:val="bullet"/>
      <w:lvlText w:val="•"/>
      <w:lvlJc w:val="left"/>
      <w:pPr>
        <w:ind w:left="7892" w:hanging="361"/>
      </w:pPr>
      <w:rPr>
        <w:rFonts w:hint="default"/>
        <w:lang w:val="it-IT" w:eastAsia="en-US" w:bidi="ar-SA"/>
      </w:rPr>
    </w:lvl>
    <w:lvl w:ilvl="8" w:tplc="5A38AC06">
      <w:numFmt w:val="bullet"/>
      <w:lvlText w:val="•"/>
      <w:lvlJc w:val="left"/>
      <w:pPr>
        <w:ind w:left="8903" w:hanging="361"/>
      </w:pPr>
      <w:rPr>
        <w:rFonts w:hint="default"/>
        <w:lang w:val="it-IT" w:eastAsia="en-US" w:bidi="ar-SA"/>
      </w:rPr>
    </w:lvl>
  </w:abstractNum>
  <w:num w:numId="1" w16cid:durableId="731543860">
    <w:abstractNumId w:val="3"/>
  </w:num>
  <w:num w:numId="2" w16cid:durableId="275985855">
    <w:abstractNumId w:val="0"/>
  </w:num>
  <w:num w:numId="3" w16cid:durableId="369956424">
    <w:abstractNumId w:val="4"/>
  </w:num>
  <w:num w:numId="4" w16cid:durableId="1087774783">
    <w:abstractNumId w:val="2"/>
  </w:num>
  <w:num w:numId="5" w16cid:durableId="7505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C"/>
    <w:rsid w:val="00022CDA"/>
    <w:rsid w:val="00034E06"/>
    <w:rsid w:val="000831B9"/>
    <w:rsid w:val="000C4790"/>
    <w:rsid w:val="00133DA8"/>
    <w:rsid w:val="001623F0"/>
    <w:rsid w:val="0022327B"/>
    <w:rsid w:val="002361EE"/>
    <w:rsid w:val="00242082"/>
    <w:rsid w:val="00280985"/>
    <w:rsid w:val="00305910"/>
    <w:rsid w:val="00353208"/>
    <w:rsid w:val="003C47A3"/>
    <w:rsid w:val="0046450D"/>
    <w:rsid w:val="004D078C"/>
    <w:rsid w:val="0058754D"/>
    <w:rsid w:val="0058772A"/>
    <w:rsid w:val="005F01DF"/>
    <w:rsid w:val="00624C37"/>
    <w:rsid w:val="006C2DEF"/>
    <w:rsid w:val="007948C6"/>
    <w:rsid w:val="007D5206"/>
    <w:rsid w:val="008E61AF"/>
    <w:rsid w:val="00901BCA"/>
    <w:rsid w:val="00933F7E"/>
    <w:rsid w:val="0094530B"/>
    <w:rsid w:val="00950D36"/>
    <w:rsid w:val="00AA725B"/>
    <w:rsid w:val="00AF326F"/>
    <w:rsid w:val="00B013DE"/>
    <w:rsid w:val="00B4016B"/>
    <w:rsid w:val="00BA2B08"/>
    <w:rsid w:val="00BB1B40"/>
    <w:rsid w:val="00C30B5F"/>
    <w:rsid w:val="00C674B1"/>
    <w:rsid w:val="00C74E0A"/>
    <w:rsid w:val="00D77875"/>
    <w:rsid w:val="00DA0EDC"/>
    <w:rsid w:val="00DC0DED"/>
    <w:rsid w:val="00DD70C1"/>
    <w:rsid w:val="00E20FD6"/>
    <w:rsid w:val="00E73E29"/>
    <w:rsid w:val="00E8079E"/>
    <w:rsid w:val="00EB50CC"/>
    <w:rsid w:val="00F05687"/>
    <w:rsid w:val="00F06584"/>
    <w:rsid w:val="00F32F45"/>
    <w:rsid w:val="00F61FE7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1BE3"/>
  <w15:docId w15:val="{8C4672EE-AB6A-418B-8A27-D8946A2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spacing w:before="100"/>
      <w:ind w:left="332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pPr>
      <w:spacing w:before="183"/>
      <w:ind w:left="4646" w:right="1132" w:hanging="352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F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F45"/>
    <w:rPr>
      <w:rFonts w:ascii="Segoe UI" w:eastAsia="Calibri" w:hAnsi="Segoe UI" w:cs="Segoe UI"/>
      <w:sz w:val="18"/>
      <w:szCs w:val="18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305910"/>
    <w:rPr>
      <w:rFonts w:ascii="Calibri" w:eastAsia="Calibri" w:hAnsi="Calibri" w:cs="Calibri"/>
      <w:b/>
      <w:bCs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C47A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A866-E2F6-45EA-A2C6-3C3D7A47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segr1</cp:lastModifiedBy>
  <cp:revision>49</cp:revision>
  <cp:lastPrinted>2023-10-28T09:37:00Z</cp:lastPrinted>
  <dcterms:created xsi:type="dcterms:W3CDTF">2023-10-28T09:38:00Z</dcterms:created>
  <dcterms:modified xsi:type="dcterms:W3CDTF">2024-04-08T06:31:00Z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2023-01-26T00:00:00Z</vt:filetime>
  </property>
</Properties>
</file>